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98" w:rsidRDefault="000A4E8A">
      <w:r>
        <w:rPr>
          <w:rStyle w:val="HTMLTypewriter"/>
          <w:rFonts w:eastAsiaTheme="minorHAnsi"/>
          <w:color w:val="000000"/>
        </w:rPr>
        <w:t xml:space="preserve">View Identifying and Addressing Misconceptions in Genetics by Dr. Adam </w:t>
      </w:r>
      <w:proofErr w:type="spellStart"/>
      <w:r>
        <w:rPr>
          <w:rStyle w:val="HTMLTypewriter"/>
          <w:rFonts w:eastAsiaTheme="minorHAnsi"/>
          <w:color w:val="000000"/>
        </w:rPr>
        <w:t>Hott</w:t>
      </w:r>
      <w:proofErr w:type="spellEnd"/>
      <w:r>
        <w:rPr>
          <w:rStyle w:val="HTMLTypewriter"/>
          <w:rFonts w:eastAsiaTheme="minorHAnsi"/>
          <w:color w:val="000000"/>
        </w:rPr>
        <w:t xml:space="preserve"> of </w:t>
      </w:r>
      <w:proofErr w:type="spellStart"/>
      <w:r>
        <w:rPr>
          <w:rStyle w:val="HTMLTypewriter"/>
          <w:rFonts w:eastAsiaTheme="minorHAnsi"/>
          <w:color w:val="000000"/>
        </w:rPr>
        <w:t>HudsonAlpha</w:t>
      </w:r>
      <w:proofErr w:type="spellEnd"/>
      <w:r>
        <w:rPr>
          <w:rStyle w:val="HTMLTypewriter"/>
          <w:rFonts w:eastAsiaTheme="minorHAnsi"/>
          <w:color w:val="000000"/>
        </w:rPr>
        <w:t xml:space="preserve"> Institute for Biotechnology, Huntsville, AL…on Prezi.com&lt;</w:t>
      </w:r>
      <w:hyperlink r:id="rId4" w:tgtFrame="_blank" w:history="1">
        <w:r>
          <w:rPr>
            <w:rStyle w:val="Hyperlink"/>
            <w:rFonts w:ascii="Courier New" w:hAnsi="Courier New" w:cs="Courier New"/>
            <w:sz w:val="20"/>
            <w:szCs w:val="20"/>
          </w:rPr>
          <w:t>http://prezi.com</w:t>
        </w:r>
      </w:hyperlink>
      <w:r>
        <w:rPr>
          <w:rStyle w:val="HTMLTypewriter"/>
          <w:rFonts w:eastAsiaTheme="minorHAnsi"/>
          <w:color w:val="000000"/>
        </w:rPr>
        <w:t xml:space="preserve">&gt; or click the link below: 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hyperlink r:id="rId5" w:tgtFrame="_blank" w:history="1">
        <w:r>
          <w:rPr>
            <w:rStyle w:val="Hyperlink"/>
            <w:rFonts w:ascii="Courier New" w:hAnsi="Courier New" w:cs="Courier New"/>
            <w:sz w:val="20"/>
            <w:szCs w:val="20"/>
          </w:rPr>
          <w:t>http://prezi.com/4deuhr1bmt31/identifying-and-addressing-misconceptions-in-genetics/</w:t>
        </w:r>
      </w:hyperlink>
      <w:r>
        <w:rPr>
          <w:rStyle w:val="HTMLTypewriter"/>
          <w:rFonts w:eastAsiaTheme="minorHAnsi"/>
          <w:color w:val="000000"/>
        </w:rPr>
        <w:t>&lt;</w:t>
      </w:r>
      <w:hyperlink r:id="rId6" w:tgtFrame="_blank" w:history="1">
        <w:r>
          <w:rPr>
            <w:rStyle w:val="Hyperlink"/>
            <w:rFonts w:ascii="Courier New" w:hAnsi="Courier New" w:cs="Courier New"/>
            <w:sz w:val="20"/>
            <w:szCs w:val="20"/>
          </w:rPr>
          <w:t>http://prezi.com/4deuhr1bmt31/identifying-and-addressing-misconceptions-in-genetics/?utm_source=share&amp;utm_campaign=shareprezi&amp;utm_medium=email</w:t>
        </w:r>
      </w:hyperlink>
      <w:r>
        <w:rPr>
          <w:rStyle w:val="HTMLTypewriter"/>
          <w:rFonts w:eastAsiaTheme="minorHAnsi"/>
          <w:color w:val="000000"/>
        </w:rPr>
        <w:t>&gt;</w:t>
      </w:r>
    </w:p>
    <w:sectPr w:rsidR="00351998" w:rsidSect="00351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E8A"/>
    <w:rsid w:val="000A4E8A"/>
    <w:rsid w:val="00351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4E8A"/>
    <w:rPr>
      <w:strike w:val="0"/>
      <w:dstrike w:val="0"/>
      <w:color w:val="0000CC"/>
      <w:u w:val="none"/>
      <w:effect w:val="none"/>
      <w:shd w:val="clear" w:color="auto" w:fill="auto"/>
    </w:rPr>
  </w:style>
  <w:style w:type="character" w:styleId="HTMLTypewriter">
    <w:name w:val="HTML Typewriter"/>
    <w:basedOn w:val="DefaultParagraphFont"/>
    <w:uiPriority w:val="99"/>
    <w:semiHidden/>
    <w:unhideWhenUsed/>
    <w:rsid w:val="000A4E8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mail.mtsu.edu/wm/mail/fetch.html?urlid=g772f95fa16dc1e9881742e0f53dd529dfjko6iel4l&amp;url=http%3A%2F%2Fprezi.com%2F4deuhr1bmt31%2Fidentifying-and-addressing-misconceptions-in-genetics%2F%3Futm_source%3Dshare%26utm_campaign%3Dshareprezi%26utm_medium%3Demail" TargetMode="External"/><Relationship Id="rId5" Type="http://schemas.openxmlformats.org/officeDocument/2006/relationships/hyperlink" Target="https://webmail.mtsu.edu/wm/mail/fetch.html?urlid=g772f95fa16dc1e9881742e0f53dd529dfjko6iel4l&amp;url=http%3A%2F%2Fprezi.com%2F4deuhr1bmt31%2Fidentifying-and-addressing-misconceptions-in-genetics%2F" TargetMode="External"/><Relationship Id="rId4" Type="http://schemas.openxmlformats.org/officeDocument/2006/relationships/hyperlink" Target="https://webmail.mtsu.edu/wm/mail/fetch.html?urlid=g772f95fa16dc1e9881742e0f53dd529dfjko6iel4l&amp;url=http%3A%2F%2Fprez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>Hewlett-Packard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1</cp:revision>
  <dcterms:created xsi:type="dcterms:W3CDTF">2012-01-30T15:58:00Z</dcterms:created>
  <dcterms:modified xsi:type="dcterms:W3CDTF">2012-01-30T15:59:00Z</dcterms:modified>
</cp:coreProperties>
</file>